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C30096"/>
        <w:tblLook w:val="04A0" w:firstRow="1" w:lastRow="0" w:firstColumn="1" w:lastColumn="0" w:noHBand="0" w:noVBand="1"/>
      </w:tblPr>
      <w:tblGrid>
        <w:gridCol w:w="14560"/>
      </w:tblGrid>
      <w:tr w:rsidR="00607286" w:rsidRPr="00497EB2" w14:paraId="49CEB768" w14:textId="77777777" w:rsidTr="00D71821">
        <w:trPr>
          <w:trHeight w:val="340"/>
        </w:trPr>
        <w:tc>
          <w:tcPr>
            <w:tcW w:w="5000" w:type="pct"/>
            <w:shd w:val="clear" w:color="auto" w:fill="7030A0"/>
          </w:tcPr>
          <w:p w14:paraId="5BA7156D" w14:textId="77777777" w:rsidR="00607286" w:rsidRPr="00497EB2" w:rsidRDefault="00607286" w:rsidP="005C6BA4">
            <w:pPr>
              <w:jc w:val="center"/>
              <w:rPr>
                <w:rFonts w:ascii="Source Sans Pro" w:hAnsi="Source Sans Pro" w:cstheme="minorHAnsi"/>
                <w:b/>
                <w:caps/>
                <w:color w:val="FFFFFF" w:themeColor="background1"/>
                <w:sz w:val="24"/>
                <w:szCs w:val="24"/>
              </w:rPr>
            </w:pPr>
            <w:r w:rsidRPr="00497EB2">
              <w:rPr>
                <w:rFonts w:ascii="Source Sans Pro" w:hAnsi="Source Sans Pro" w:cstheme="minorHAnsi"/>
                <w:b/>
                <w:caps/>
                <w:color w:val="FFFFFF" w:themeColor="background1"/>
                <w:sz w:val="24"/>
                <w:szCs w:val="24"/>
              </w:rPr>
              <w:t>Scottish Adult Oral Health Survey 2017-2018</w:t>
            </w:r>
          </w:p>
          <w:p w14:paraId="33EDEDF6" w14:textId="77777777" w:rsidR="00607286" w:rsidRPr="00497EB2" w:rsidRDefault="00607286" w:rsidP="005C6BA4">
            <w:pPr>
              <w:jc w:val="center"/>
              <w:rPr>
                <w:rFonts w:ascii="Source Sans Pro" w:hAnsi="Source Sans Pro" w:cstheme="minorHAnsi"/>
                <w:b/>
                <w:caps/>
                <w:color w:val="FFFFFF" w:themeColor="background1"/>
                <w:sz w:val="24"/>
                <w:szCs w:val="24"/>
              </w:rPr>
            </w:pPr>
            <w:r>
              <w:rPr>
                <w:rFonts w:ascii="Source Sans Pro" w:hAnsi="Source Sans Pro" w:cstheme="minorHAnsi"/>
                <w:b/>
                <w:caps/>
                <w:color w:val="FFFFFF" w:themeColor="background1"/>
                <w:sz w:val="24"/>
                <w:szCs w:val="24"/>
              </w:rPr>
              <w:t>QUALITY IMPROVEMENT</w:t>
            </w:r>
            <w:r w:rsidR="00E26C22">
              <w:rPr>
                <w:rFonts w:ascii="Source Sans Pro" w:hAnsi="Source Sans Pro" w:cstheme="minorHAnsi"/>
                <w:b/>
                <w:caps/>
                <w:color w:val="FFFFFF" w:themeColor="background1"/>
                <w:sz w:val="24"/>
                <w:szCs w:val="24"/>
              </w:rPr>
              <w:t xml:space="preserve"> (Research)</w:t>
            </w:r>
            <w:r>
              <w:rPr>
                <w:rFonts w:ascii="Source Sans Pro" w:hAnsi="Source Sans Pro" w:cstheme="minorHAnsi"/>
                <w:b/>
                <w:caps/>
                <w:color w:val="FFFFFF" w:themeColor="background1"/>
                <w:sz w:val="24"/>
                <w:szCs w:val="24"/>
              </w:rPr>
              <w:t xml:space="preserve"> aCTION pLANS</w:t>
            </w:r>
          </w:p>
        </w:tc>
      </w:tr>
    </w:tbl>
    <w:p w14:paraId="1A5EDDBC" w14:textId="77777777" w:rsidR="00607286" w:rsidRPr="00607286" w:rsidRDefault="00607286" w:rsidP="00E87D8B">
      <w:pPr>
        <w:jc w:val="center"/>
        <w:rPr>
          <w:rFonts w:ascii="Source Sans Pro" w:hAnsi="Source Sans Pro"/>
          <w:b/>
        </w:rPr>
      </w:pPr>
    </w:p>
    <w:tbl>
      <w:tblPr>
        <w:tblStyle w:val="TableGrid"/>
        <w:tblW w:w="5000" w:type="pct"/>
        <w:tblLook w:val="04A0" w:firstRow="1" w:lastRow="0" w:firstColumn="1" w:lastColumn="0" w:noHBand="0" w:noVBand="1"/>
      </w:tblPr>
      <w:tblGrid>
        <w:gridCol w:w="5716"/>
        <w:gridCol w:w="8844"/>
      </w:tblGrid>
      <w:tr w:rsidR="00607286" w:rsidRPr="00607286" w14:paraId="1F1B25D5" w14:textId="77777777" w:rsidTr="00607286">
        <w:tc>
          <w:tcPr>
            <w:tcW w:w="1963" w:type="pct"/>
          </w:tcPr>
          <w:p w14:paraId="446D3DAD" w14:textId="77777777" w:rsidR="00607286" w:rsidRPr="00607286" w:rsidRDefault="00607286" w:rsidP="00607286">
            <w:pPr>
              <w:spacing w:after="160" w:line="259" w:lineRule="auto"/>
              <w:rPr>
                <w:rFonts w:ascii="Source Sans Pro" w:hAnsi="Source Sans Pro"/>
                <w:b/>
              </w:rPr>
            </w:pPr>
            <w:r w:rsidRPr="00607286">
              <w:rPr>
                <w:rFonts w:ascii="Source Sans Pro" w:hAnsi="Source Sans Pro"/>
                <w:b/>
              </w:rPr>
              <w:t xml:space="preserve">Dentist Name: </w:t>
            </w:r>
          </w:p>
        </w:tc>
        <w:tc>
          <w:tcPr>
            <w:tcW w:w="3037" w:type="pct"/>
          </w:tcPr>
          <w:p w14:paraId="2DE40185" w14:textId="77777777" w:rsidR="00607286" w:rsidRPr="00607286" w:rsidRDefault="00607286" w:rsidP="00607286">
            <w:pPr>
              <w:spacing w:after="160" w:line="259" w:lineRule="auto"/>
              <w:rPr>
                <w:rFonts w:ascii="Source Sans Pro" w:hAnsi="Source Sans Pro"/>
                <w:b/>
              </w:rPr>
            </w:pPr>
          </w:p>
        </w:tc>
      </w:tr>
      <w:tr w:rsidR="00607286" w:rsidRPr="00607286" w14:paraId="4463075B" w14:textId="77777777" w:rsidTr="00607286">
        <w:tc>
          <w:tcPr>
            <w:tcW w:w="1963" w:type="pct"/>
          </w:tcPr>
          <w:p w14:paraId="6F872009" w14:textId="77777777" w:rsidR="00607286" w:rsidRPr="00607286" w:rsidRDefault="00607286" w:rsidP="00607286">
            <w:pPr>
              <w:spacing w:after="160" w:line="259" w:lineRule="auto"/>
              <w:rPr>
                <w:rFonts w:ascii="Source Sans Pro" w:hAnsi="Source Sans Pro"/>
                <w:b/>
              </w:rPr>
            </w:pPr>
            <w:r w:rsidRPr="00607286">
              <w:rPr>
                <w:rFonts w:ascii="Source Sans Pro" w:hAnsi="Source Sans Pro"/>
                <w:b/>
              </w:rPr>
              <w:t xml:space="preserve">GDC Number: </w:t>
            </w:r>
          </w:p>
        </w:tc>
        <w:tc>
          <w:tcPr>
            <w:tcW w:w="3037" w:type="pct"/>
          </w:tcPr>
          <w:p w14:paraId="2DE4FA4C" w14:textId="77777777" w:rsidR="00607286" w:rsidRPr="00607286" w:rsidRDefault="00607286" w:rsidP="00607286">
            <w:pPr>
              <w:spacing w:after="160" w:line="259" w:lineRule="auto"/>
              <w:rPr>
                <w:rFonts w:ascii="Source Sans Pro" w:hAnsi="Source Sans Pro"/>
                <w:b/>
              </w:rPr>
            </w:pPr>
          </w:p>
        </w:tc>
      </w:tr>
      <w:tr w:rsidR="00607286" w:rsidRPr="00607286" w14:paraId="4BC58AF2" w14:textId="77777777" w:rsidTr="00607286">
        <w:tc>
          <w:tcPr>
            <w:tcW w:w="1963" w:type="pct"/>
          </w:tcPr>
          <w:p w14:paraId="261E0E6B" w14:textId="77777777" w:rsidR="00607286" w:rsidRPr="00607286" w:rsidRDefault="00607286" w:rsidP="00607286">
            <w:pPr>
              <w:spacing w:after="160" w:line="259" w:lineRule="auto"/>
              <w:rPr>
                <w:rFonts w:ascii="Source Sans Pro" w:hAnsi="Source Sans Pro"/>
                <w:b/>
              </w:rPr>
            </w:pPr>
            <w:r w:rsidRPr="00607286">
              <w:rPr>
                <w:rFonts w:ascii="Source Sans Pro" w:hAnsi="Source Sans Pro"/>
                <w:b/>
              </w:rPr>
              <w:t xml:space="preserve">Date completed action plan </w:t>
            </w:r>
            <w:r w:rsidR="00AC0B5F">
              <w:rPr>
                <w:rFonts w:ascii="Source Sans Pro" w:hAnsi="Source Sans Pro"/>
                <w:b/>
              </w:rPr>
              <w:t>uploaded to Portal</w:t>
            </w:r>
            <w:r w:rsidRPr="00607286">
              <w:rPr>
                <w:rFonts w:ascii="Source Sans Pro" w:hAnsi="Source Sans Pro"/>
                <w:b/>
              </w:rPr>
              <w:t xml:space="preserve">: </w:t>
            </w:r>
          </w:p>
        </w:tc>
        <w:tc>
          <w:tcPr>
            <w:tcW w:w="3037" w:type="pct"/>
          </w:tcPr>
          <w:p w14:paraId="6A1BE8F9" w14:textId="77777777" w:rsidR="00607286" w:rsidRPr="00607286" w:rsidRDefault="00607286" w:rsidP="00607286">
            <w:pPr>
              <w:spacing w:after="160" w:line="259" w:lineRule="auto"/>
              <w:rPr>
                <w:rFonts w:ascii="Source Sans Pro" w:hAnsi="Source Sans Pro"/>
                <w:b/>
              </w:rPr>
            </w:pPr>
          </w:p>
        </w:tc>
      </w:tr>
    </w:tbl>
    <w:p w14:paraId="747054BB" w14:textId="77777777" w:rsidR="00607286" w:rsidRDefault="00607286" w:rsidP="00D71821">
      <w:pPr>
        <w:spacing w:after="120"/>
        <w:rPr>
          <w:b/>
          <w:sz w:val="24"/>
          <w:szCs w:val="24"/>
        </w:rPr>
      </w:pPr>
    </w:p>
    <w:p w14:paraId="146F7C94" w14:textId="77777777" w:rsidR="00607286" w:rsidRPr="00607286" w:rsidRDefault="006C1804" w:rsidP="00D64A78">
      <w:pPr>
        <w:spacing w:after="0"/>
        <w:rPr>
          <w:rFonts w:ascii="Source Sans Pro" w:hAnsi="Source Sans Pro"/>
        </w:rPr>
      </w:pPr>
      <w:r>
        <w:rPr>
          <w:rFonts w:ascii="Source Sans Pro" w:hAnsi="Source Sans Pro"/>
        </w:rPr>
        <w:t>T</w:t>
      </w:r>
      <w:r w:rsidR="00607286" w:rsidRPr="00607286">
        <w:rPr>
          <w:rFonts w:ascii="Source Sans Pro" w:hAnsi="Source Sans Pro"/>
        </w:rPr>
        <w:t>o make the most of your participation in the Scottish Adult Oral Health Survey (2017-2018), it is recommended that you reflect on the information provided within your individual data summary and the national data summary and use this to develop action plans to</w:t>
      </w:r>
      <w:r w:rsidR="009157EF" w:rsidRPr="009157EF">
        <w:rPr>
          <w:rFonts w:ascii="Source Sans Pro" w:hAnsi="Source Sans Pro"/>
        </w:rPr>
        <w:t xml:space="preserve"> </w:t>
      </w:r>
      <w:r w:rsidR="009157EF" w:rsidRPr="00607286">
        <w:rPr>
          <w:rFonts w:ascii="Source Sans Pro" w:hAnsi="Source Sans Pro"/>
        </w:rPr>
        <w:t>improve</w:t>
      </w:r>
      <w:r w:rsidR="00607286" w:rsidRPr="00607286">
        <w:rPr>
          <w:rFonts w:ascii="Source Sans Pro" w:hAnsi="Source Sans Pro"/>
        </w:rPr>
        <w:t xml:space="preserve"> or </w:t>
      </w:r>
      <w:r w:rsidR="009157EF" w:rsidRPr="00607286">
        <w:rPr>
          <w:rFonts w:ascii="Source Sans Pro" w:hAnsi="Source Sans Pro"/>
        </w:rPr>
        <w:t xml:space="preserve">maintain </w:t>
      </w:r>
      <w:r w:rsidR="00607286" w:rsidRPr="00607286">
        <w:rPr>
          <w:rFonts w:ascii="Source Sans Pro" w:hAnsi="Source Sans Pro"/>
        </w:rPr>
        <w:t xml:space="preserve">the quality of the dental care that you provide. </w:t>
      </w:r>
    </w:p>
    <w:p w14:paraId="140AE9F3" w14:textId="77777777" w:rsidR="00607286" w:rsidRPr="00607286" w:rsidRDefault="00607286" w:rsidP="00D64A78">
      <w:pPr>
        <w:spacing w:after="0"/>
        <w:rPr>
          <w:rFonts w:ascii="Source Sans Pro" w:hAnsi="Source Sans Pro"/>
          <w:b/>
        </w:rPr>
      </w:pPr>
    </w:p>
    <w:p w14:paraId="01BDBAE4" w14:textId="77777777" w:rsidR="006C1804" w:rsidRPr="006C1804" w:rsidRDefault="006C1804" w:rsidP="00D64A78">
      <w:pPr>
        <w:spacing w:after="0"/>
        <w:jc w:val="center"/>
        <w:rPr>
          <w:rFonts w:ascii="Source Sans Pro" w:hAnsi="Source Sans Pro"/>
          <w:b/>
        </w:rPr>
      </w:pPr>
      <w:r w:rsidRPr="006C1804">
        <w:rPr>
          <w:rFonts w:ascii="Source Sans Pro" w:hAnsi="Source Sans Pro"/>
          <w:b/>
        </w:rPr>
        <w:t xml:space="preserve">If you wish to claim </w:t>
      </w:r>
      <w:r w:rsidR="00E26C22">
        <w:rPr>
          <w:rFonts w:ascii="Source Sans Pro" w:hAnsi="Source Sans Pro"/>
          <w:b/>
        </w:rPr>
        <w:t>QI (</w:t>
      </w:r>
      <w:r w:rsidRPr="006C1804">
        <w:rPr>
          <w:rFonts w:ascii="Source Sans Pro" w:hAnsi="Source Sans Pro"/>
          <w:b/>
        </w:rPr>
        <w:t>Research</w:t>
      </w:r>
      <w:r w:rsidR="00E26C22">
        <w:rPr>
          <w:rFonts w:ascii="Source Sans Pro" w:hAnsi="Source Sans Pro"/>
          <w:b/>
        </w:rPr>
        <w:t>)</w:t>
      </w:r>
      <w:r w:rsidRPr="006C1804">
        <w:rPr>
          <w:rFonts w:ascii="Source Sans Pro" w:hAnsi="Source Sans Pro"/>
          <w:b/>
        </w:rPr>
        <w:t xml:space="preserve"> </w:t>
      </w:r>
      <w:proofErr w:type="gramStart"/>
      <w:r w:rsidRPr="006C1804">
        <w:rPr>
          <w:rFonts w:ascii="Source Sans Pro" w:hAnsi="Source Sans Pro"/>
          <w:b/>
        </w:rPr>
        <w:t>Hours</w:t>
      </w:r>
      <w:proofErr w:type="gramEnd"/>
      <w:r w:rsidRPr="006C1804">
        <w:rPr>
          <w:rFonts w:ascii="Source Sans Pro" w:hAnsi="Source Sans Pro"/>
          <w:b/>
        </w:rPr>
        <w:t xml:space="preserve"> action plans </w:t>
      </w:r>
      <w:r w:rsidRPr="006C1804">
        <w:rPr>
          <w:rFonts w:ascii="Source Sans Pro" w:hAnsi="Source Sans Pro"/>
          <w:b/>
          <w:u w:val="single"/>
        </w:rPr>
        <w:t>must</w:t>
      </w:r>
      <w:r w:rsidRPr="006C1804">
        <w:rPr>
          <w:rFonts w:ascii="Source Sans Pro" w:hAnsi="Source Sans Pro"/>
          <w:b/>
        </w:rPr>
        <w:t xml:space="preserve"> be developed and a copy submitted along with your reflective report.</w:t>
      </w:r>
    </w:p>
    <w:p w14:paraId="66B7655D" w14:textId="77777777" w:rsidR="00607286" w:rsidRDefault="00607286" w:rsidP="00D64A78">
      <w:pPr>
        <w:spacing w:after="0"/>
        <w:rPr>
          <w:rFonts w:ascii="Source Sans Pro" w:hAnsi="Source Sans Pro"/>
          <w:b/>
        </w:rPr>
      </w:pPr>
    </w:p>
    <w:p w14:paraId="24B884E5" w14:textId="77777777" w:rsidR="00D71821" w:rsidRPr="00D71821" w:rsidRDefault="00D71821" w:rsidP="00D71821">
      <w:pPr>
        <w:rPr>
          <w:rFonts w:ascii="Source Sans Pro" w:hAnsi="Source Sans Pro"/>
        </w:rPr>
      </w:pPr>
      <w:r w:rsidRPr="00D71821">
        <w:rPr>
          <w:rFonts w:ascii="Source Sans Pro" w:hAnsi="Source Sans Pro"/>
        </w:rPr>
        <w:t>How to develop your quality improvement action plan</w:t>
      </w:r>
      <w:r>
        <w:rPr>
          <w:rFonts w:ascii="Source Sans Pro" w:hAnsi="Source Sans Pro"/>
        </w:rPr>
        <w:t>s</w:t>
      </w:r>
      <w:r w:rsidRPr="00D71821">
        <w:rPr>
          <w:rFonts w:ascii="Source Sans Pro" w:hAnsi="Source Sans Pro"/>
        </w:rPr>
        <w:t>:</w:t>
      </w:r>
    </w:p>
    <w:p w14:paraId="55CF0315" w14:textId="77777777" w:rsidR="00D71821" w:rsidRPr="00D71821" w:rsidRDefault="00D71821" w:rsidP="00D71821">
      <w:pPr>
        <w:numPr>
          <w:ilvl w:val="0"/>
          <w:numId w:val="1"/>
        </w:numPr>
        <w:rPr>
          <w:rFonts w:ascii="Source Sans Pro" w:hAnsi="Source Sans Pro"/>
        </w:rPr>
      </w:pPr>
      <w:r w:rsidRPr="00D71821">
        <w:rPr>
          <w:rFonts w:ascii="Source Sans Pro" w:hAnsi="Source Sans Pro"/>
        </w:rPr>
        <w:t xml:space="preserve">Identify three </w:t>
      </w:r>
      <w:r>
        <w:rPr>
          <w:rFonts w:ascii="Source Sans Pro" w:hAnsi="Source Sans Pro"/>
        </w:rPr>
        <w:t>areas</w:t>
      </w:r>
      <w:r w:rsidRPr="00D71821">
        <w:rPr>
          <w:rFonts w:ascii="Source Sans Pro" w:hAnsi="Source Sans Pro"/>
        </w:rPr>
        <w:t xml:space="preserve"> on which you wish to reflect from </w:t>
      </w:r>
      <w:r>
        <w:rPr>
          <w:rFonts w:ascii="Source Sans Pro" w:hAnsi="Source Sans Pro"/>
        </w:rPr>
        <w:t xml:space="preserve">the </w:t>
      </w:r>
      <w:r w:rsidRPr="00D71821">
        <w:rPr>
          <w:rFonts w:ascii="Source Sans Pro" w:hAnsi="Source Sans Pro"/>
        </w:rPr>
        <w:t>summary data</w:t>
      </w:r>
      <w:r w:rsidR="00E26C22">
        <w:rPr>
          <w:rFonts w:ascii="Source Sans Pro" w:hAnsi="Source Sans Pro"/>
        </w:rPr>
        <w:t xml:space="preserve"> (your own data and the national data)</w:t>
      </w:r>
      <w:r w:rsidRPr="00D71821">
        <w:rPr>
          <w:rFonts w:ascii="Source Sans Pro" w:hAnsi="Source Sans Pro"/>
        </w:rPr>
        <w:t xml:space="preserve"> </w:t>
      </w:r>
      <w:r>
        <w:rPr>
          <w:rFonts w:ascii="Source Sans Pro" w:hAnsi="Source Sans Pro"/>
        </w:rPr>
        <w:t>you have received.</w:t>
      </w:r>
    </w:p>
    <w:p w14:paraId="01B617D2" w14:textId="77777777" w:rsidR="00D71821" w:rsidRPr="00D71821" w:rsidRDefault="00D71821" w:rsidP="00D71821">
      <w:pPr>
        <w:numPr>
          <w:ilvl w:val="0"/>
          <w:numId w:val="1"/>
        </w:numPr>
        <w:rPr>
          <w:rFonts w:ascii="Source Sans Pro" w:hAnsi="Source Sans Pro"/>
        </w:rPr>
      </w:pPr>
      <w:r w:rsidRPr="00D71821">
        <w:rPr>
          <w:rFonts w:ascii="Source Sans Pro" w:hAnsi="Source Sans Pro"/>
        </w:rPr>
        <w:t>Make use of current standards, protocols or guidance (</w:t>
      </w:r>
      <w:proofErr w:type="gramStart"/>
      <w:r w:rsidRPr="00D71821">
        <w:rPr>
          <w:rFonts w:ascii="Source Sans Pro" w:hAnsi="Source Sans Pro"/>
        </w:rPr>
        <w:t>e.g.</w:t>
      </w:r>
      <w:proofErr w:type="gramEnd"/>
      <w:r w:rsidRPr="00D71821">
        <w:rPr>
          <w:rFonts w:ascii="Source Sans Pro" w:hAnsi="Source Sans Pro"/>
        </w:rPr>
        <w:t xml:space="preserve"> SDCEP) to identify where improvements could be made. </w:t>
      </w:r>
      <w:r w:rsidR="009157EF">
        <w:rPr>
          <w:rFonts w:ascii="Source Sans Pro" w:hAnsi="Source Sans Pro"/>
        </w:rPr>
        <w:t xml:space="preserve"> </w:t>
      </w:r>
      <w:r w:rsidRPr="00D71821">
        <w:rPr>
          <w:rFonts w:ascii="Source Sans Pro" w:hAnsi="Source Sans Pro"/>
        </w:rPr>
        <w:t xml:space="preserve">It is entirely up to you to decide which areas you wish to reflect on as </w:t>
      </w:r>
      <w:r>
        <w:rPr>
          <w:rFonts w:ascii="Source Sans Pro" w:hAnsi="Source Sans Pro"/>
        </w:rPr>
        <w:t>your individual</w:t>
      </w:r>
      <w:r w:rsidRPr="00D71821">
        <w:rPr>
          <w:rFonts w:ascii="Source Sans Pro" w:hAnsi="Source Sans Pro"/>
        </w:rPr>
        <w:t xml:space="preserve"> data is unique to your practice population for this age group.</w:t>
      </w:r>
    </w:p>
    <w:p w14:paraId="41BC88F0" w14:textId="77777777" w:rsidR="00D71821" w:rsidRPr="00D71821" w:rsidRDefault="00D71821" w:rsidP="00D71821">
      <w:pPr>
        <w:numPr>
          <w:ilvl w:val="0"/>
          <w:numId w:val="1"/>
        </w:numPr>
        <w:rPr>
          <w:rFonts w:ascii="Source Sans Pro" w:hAnsi="Source Sans Pro"/>
        </w:rPr>
      </w:pPr>
      <w:r w:rsidRPr="00D71821">
        <w:rPr>
          <w:rFonts w:ascii="Source Sans Pro" w:hAnsi="Source Sans Pro"/>
        </w:rPr>
        <w:t xml:space="preserve">Consider </w:t>
      </w:r>
      <w:r w:rsidR="009157EF">
        <w:rPr>
          <w:rFonts w:ascii="Source Sans Pro" w:hAnsi="Source Sans Pro"/>
        </w:rPr>
        <w:t xml:space="preserve">where you </w:t>
      </w:r>
      <w:r w:rsidRPr="00D71821">
        <w:rPr>
          <w:rFonts w:ascii="Source Sans Pro" w:hAnsi="Source Sans Pro"/>
        </w:rPr>
        <w:t xml:space="preserve">could </w:t>
      </w:r>
      <w:r w:rsidR="009157EF">
        <w:rPr>
          <w:rFonts w:ascii="Source Sans Pro" w:hAnsi="Source Sans Pro"/>
        </w:rPr>
        <w:t>mak</w:t>
      </w:r>
      <w:r w:rsidRPr="00D71821">
        <w:rPr>
          <w:rFonts w:ascii="Source Sans Pro" w:hAnsi="Source Sans Pro"/>
        </w:rPr>
        <w:t>e</w:t>
      </w:r>
      <w:r w:rsidR="009157EF">
        <w:rPr>
          <w:rFonts w:ascii="Source Sans Pro" w:hAnsi="Source Sans Pro"/>
        </w:rPr>
        <w:t xml:space="preserve"> improvements</w:t>
      </w:r>
      <w:r w:rsidRPr="00D71821">
        <w:rPr>
          <w:rFonts w:ascii="Source Sans Pro" w:hAnsi="Source Sans Pro"/>
        </w:rPr>
        <w:t xml:space="preserve"> to your practice in these areas</w:t>
      </w:r>
      <w:r w:rsidR="009157EF">
        <w:rPr>
          <w:rFonts w:ascii="Source Sans Pro" w:hAnsi="Source Sans Pro"/>
        </w:rPr>
        <w:t xml:space="preserve"> or where you wish to maintain high quality practice</w:t>
      </w:r>
      <w:r w:rsidRPr="00D71821">
        <w:rPr>
          <w:rFonts w:ascii="Source Sans Pro" w:hAnsi="Source Sans Pro"/>
        </w:rPr>
        <w:t xml:space="preserve">. </w:t>
      </w:r>
    </w:p>
    <w:p w14:paraId="78DE3B20" w14:textId="77777777" w:rsidR="00D71821" w:rsidRPr="00D71821" w:rsidRDefault="00D71821" w:rsidP="00D71821">
      <w:pPr>
        <w:numPr>
          <w:ilvl w:val="0"/>
          <w:numId w:val="1"/>
        </w:numPr>
        <w:rPr>
          <w:rFonts w:ascii="Source Sans Pro" w:hAnsi="Source Sans Pro"/>
        </w:rPr>
      </w:pPr>
      <w:r w:rsidRPr="00D71821">
        <w:rPr>
          <w:rFonts w:ascii="Source Sans Pro" w:hAnsi="Source Sans Pro"/>
        </w:rPr>
        <w:t xml:space="preserve">Identify what the barriers are to </w:t>
      </w:r>
      <w:r w:rsidR="009157EF">
        <w:rPr>
          <w:rFonts w:ascii="Source Sans Pro" w:hAnsi="Source Sans Pro"/>
        </w:rPr>
        <w:t>improving or maintaining your practice</w:t>
      </w:r>
      <w:r w:rsidRPr="00D71821">
        <w:rPr>
          <w:rFonts w:ascii="Source Sans Pro" w:hAnsi="Source Sans Pro"/>
        </w:rPr>
        <w:t xml:space="preserve"> and how they might be overcome.  </w:t>
      </w:r>
    </w:p>
    <w:p w14:paraId="008F269A" w14:textId="77777777" w:rsidR="00D71821" w:rsidRPr="00D71821" w:rsidRDefault="00D71821" w:rsidP="00D71821">
      <w:pPr>
        <w:numPr>
          <w:ilvl w:val="0"/>
          <w:numId w:val="1"/>
        </w:numPr>
        <w:rPr>
          <w:rFonts w:ascii="Source Sans Pro" w:hAnsi="Source Sans Pro"/>
        </w:rPr>
      </w:pPr>
      <w:r w:rsidRPr="00D71821">
        <w:rPr>
          <w:rFonts w:ascii="Source Sans Pro" w:hAnsi="Source Sans Pro"/>
        </w:rPr>
        <w:t>Develop action plan</w:t>
      </w:r>
      <w:r w:rsidR="009157EF">
        <w:rPr>
          <w:rFonts w:ascii="Source Sans Pro" w:hAnsi="Source Sans Pro"/>
        </w:rPr>
        <w:t>s</w:t>
      </w:r>
      <w:r w:rsidRPr="00D71821">
        <w:rPr>
          <w:rFonts w:ascii="Source Sans Pro" w:hAnsi="Source Sans Pro"/>
        </w:rPr>
        <w:t xml:space="preserve"> using the template provided specifying what needs to change, </w:t>
      </w:r>
      <w:proofErr w:type="gramStart"/>
      <w:r w:rsidRPr="00D71821">
        <w:rPr>
          <w:rFonts w:ascii="Source Sans Pro" w:hAnsi="Source Sans Pro"/>
        </w:rPr>
        <w:t>where,</w:t>
      </w:r>
      <w:proofErr w:type="gramEnd"/>
      <w:r w:rsidRPr="00D71821">
        <w:rPr>
          <w:rFonts w:ascii="Source Sans Pro" w:hAnsi="Source Sans Pro"/>
        </w:rPr>
        <w:t xml:space="preserve"> when and how changes can be made.</w:t>
      </w:r>
    </w:p>
    <w:p w14:paraId="0EC88BAF" w14:textId="77777777" w:rsidR="00D71821" w:rsidRDefault="00D71821" w:rsidP="00D71821">
      <w:pPr>
        <w:numPr>
          <w:ilvl w:val="0"/>
          <w:numId w:val="1"/>
        </w:numPr>
        <w:rPr>
          <w:rFonts w:ascii="Source Sans Pro" w:hAnsi="Source Sans Pro"/>
        </w:rPr>
      </w:pPr>
      <w:r w:rsidRPr="00D71821">
        <w:rPr>
          <w:rFonts w:ascii="Source Sans Pro" w:hAnsi="Source Sans Pro"/>
        </w:rPr>
        <w:t>Specify how improvements in quality will be measured and monitored.</w:t>
      </w:r>
    </w:p>
    <w:p w14:paraId="3EA372B8" w14:textId="77777777" w:rsidR="00D64A78" w:rsidRDefault="00D64A78" w:rsidP="00D64A78">
      <w:pPr>
        <w:rPr>
          <w:rFonts w:ascii="Source Sans Pro" w:hAnsi="Source Sans Pro"/>
        </w:rPr>
      </w:pPr>
      <w:r w:rsidRPr="00963D42">
        <w:rPr>
          <w:rFonts w:ascii="Source Sans Pro" w:hAnsi="Source Sans Pro"/>
        </w:rPr>
        <w:t xml:space="preserve">The information you provide in </w:t>
      </w:r>
      <w:r>
        <w:rPr>
          <w:rFonts w:ascii="Source Sans Pro" w:hAnsi="Source Sans Pro"/>
        </w:rPr>
        <w:t>your action plans</w:t>
      </w:r>
      <w:r w:rsidRPr="00963D42">
        <w:rPr>
          <w:rFonts w:ascii="Source Sans Pro" w:hAnsi="Source Sans Pro"/>
        </w:rPr>
        <w:t xml:space="preserve"> will be kept confidential. Anonymised information may be analysed to help inform quality initiatives in NHS primary care dental practice.  It will not be possible to identify you or any of your patients in any report or other publication arising from this </w:t>
      </w:r>
      <w:r w:rsidR="002A4F5B">
        <w:rPr>
          <w:rFonts w:ascii="Source Sans Pro" w:hAnsi="Source Sans Pro"/>
        </w:rPr>
        <w:t>QI project</w:t>
      </w:r>
      <w:r w:rsidRPr="00963D42">
        <w:rPr>
          <w:rFonts w:ascii="Source Sans Pro" w:hAnsi="Source Sans Pro"/>
        </w:rPr>
        <w:t>.</w:t>
      </w:r>
    </w:p>
    <w:p w14:paraId="1F74E063" w14:textId="77777777" w:rsidR="00D64A78" w:rsidRPr="00D71821" w:rsidRDefault="00D64A78" w:rsidP="00D64A78">
      <w:pPr>
        <w:rPr>
          <w:rFonts w:ascii="Source Sans Pro" w:hAnsi="Source Sans Pro"/>
        </w:rPr>
      </w:pPr>
    </w:p>
    <w:p w14:paraId="61D10889" w14:textId="77777777" w:rsidR="00D71821" w:rsidRPr="00D71821" w:rsidRDefault="00D71821" w:rsidP="00D71821">
      <w:pPr>
        <w:rPr>
          <w:rFonts w:ascii="Source Sans Pro" w:hAnsi="Source Sans Pro"/>
        </w:rPr>
        <w:sectPr w:rsidR="00D71821" w:rsidRPr="00D71821" w:rsidSect="009157EF">
          <w:footerReference w:type="default" r:id="rId11"/>
          <w:pgSz w:w="16838" w:h="11906" w:orient="landscape"/>
          <w:pgMar w:top="1134" w:right="1134" w:bottom="1134" w:left="1134" w:header="709" w:footer="709" w:gutter="0"/>
          <w:cols w:space="708"/>
          <w:docGrid w:linePitch="360"/>
        </w:sectPr>
      </w:pPr>
    </w:p>
    <w:tbl>
      <w:tblPr>
        <w:tblStyle w:val="TableGrid"/>
        <w:tblW w:w="0" w:type="auto"/>
        <w:tblLayout w:type="fixed"/>
        <w:tblLook w:val="04A0" w:firstRow="1" w:lastRow="0" w:firstColumn="1" w:lastColumn="0" w:noHBand="0" w:noVBand="1"/>
      </w:tblPr>
      <w:tblGrid>
        <w:gridCol w:w="2660"/>
        <w:gridCol w:w="2600"/>
        <w:gridCol w:w="2631"/>
        <w:gridCol w:w="3052"/>
        <w:gridCol w:w="3231"/>
      </w:tblGrid>
      <w:tr w:rsidR="00C84270" w14:paraId="027B16F6" w14:textId="77777777" w:rsidTr="009157EF">
        <w:tc>
          <w:tcPr>
            <w:tcW w:w="14174" w:type="dxa"/>
            <w:gridSpan w:val="5"/>
          </w:tcPr>
          <w:p w14:paraId="2B41500E" w14:textId="77777777" w:rsidR="00C84270" w:rsidRDefault="00C84270" w:rsidP="009157EF">
            <w:pPr>
              <w:jc w:val="center"/>
              <w:rPr>
                <w:rFonts w:cs="Segoe UI"/>
                <w:b/>
                <w:sz w:val="24"/>
                <w:szCs w:val="24"/>
              </w:rPr>
            </w:pPr>
            <w:r w:rsidRPr="007447A2">
              <w:rPr>
                <w:rFonts w:cs="Segoe UI"/>
                <w:b/>
                <w:sz w:val="24"/>
                <w:szCs w:val="24"/>
              </w:rPr>
              <w:lastRenderedPageBreak/>
              <w:t xml:space="preserve">Please complete an action plan for each of the 3 </w:t>
            </w:r>
            <w:r w:rsidR="009157EF">
              <w:rPr>
                <w:rFonts w:cs="Segoe UI"/>
                <w:b/>
                <w:sz w:val="24"/>
                <w:szCs w:val="24"/>
              </w:rPr>
              <w:t>areas</w:t>
            </w:r>
            <w:r w:rsidRPr="007447A2">
              <w:rPr>
                <w:rFonts w:cs="Segoe UI"/>
                <w:b/>
                <w:sz w:val="24"/>
                <w:szCs w:val="24"/>
              </w:rPr>
              <w:t xml:space="preserve"> selected:</w:t>
            </w:r>
          </w:p>
          <w:p w14:paraId="03A8EC3A" w14:textId="77777777" w:rsidR="009157EF" w:rsidRDefault="009157EF" w:rsidP="009157EF">
            <w:pPr>
              <w:jc w:val="center"/>
              <w:rPr>
                <w:b/>
                <w:sz w:val="24"/>
                <w:szCs w:val="24"/>
              </w:rPr>
            </w:pPr>
            <w:r>
              <w:rPr>
                <w:rFonts w:cs="Segoe UI"/>
                <w:b/>
                <w:sz w:val="24"/>
                <w:szCs w:val="24"/>
              </w:rPr>
              <w:t>(Unlimited word count, text boxes will expand automaticall</w:t>
            </w:r>
            <w:r w:rsidR="002A4F5B">
              <w:rPr>
                <w:rFonts w:cs="Segoe UI"/>
                <w:b/>
                <w:sz w:val="24"/>
                <w:szCs w:val="24"/>
              </w:rPr>
              <w:t>y</w:t>
            </w:r>
            <w:r>
              <w:rPr>
                <w:rFonts w:cs="Segoe UI"/>
                <w:b/>
                <w:sz w:val="24"/>
                <w:szCs w:val="24"/>
              </w:rPr>
              <w:t>)</w:t>
            </w:r>
          </w:p>
        </w:tc>
      </w:tr>
      <w:tr w:rsidR="00C84270" w14:paraId="124866DE" w14:textId="77777777" w:rsidTr="009157EF">
        <w:tc>
          <w:tcPr>
            <w:tcW w:w="2660" w:type="dxa"/>
          </w:tcPr>
          <w:p w14:paraId="472C7D16" w14:textId="77777777" w:rsidR="00C84270" w:rsidRDefault="00C84270" w:rsidP="00C84270">
            <w:pPr>
              <w:rPr>
                <w:b/>
                <w:sz w:val="24"/>
                <w:szCs w:val="24"/>
              </w:rPr>
            </w:pPr>
            <w:r w:rsidRPr="00942A77">
              <w:rPr>
                <w:b/>
                <w:sz w:val="24"/>
                <w:szCs w:val="24"/>
              </w:rPr>
              <w:t>Guidance/ Standard/ Recommendation</w:t>
            </w:r>
          </w:p>
          <w:p w14:paraId="10C784CC" w14:textId="77777777" w:rsidR="004C71FB" w:rsidRDefault="004C71FB" w:rsidP="00C84270">
            <w:pPr>
              <w:rPr>
                <w:b/>
                <w:sz w:val="24"/>
                <w:szCs w:val="24"/>
              </w:rPr>
            </w:pPr>
          </w:p>
        </w:tc>
        <w:tc>
          <w:tcPr>
            <w:tcW w:w="2600" w:type="dxa"/>
          </w:tcPr>
          <w:p w14:paraId="513E3B62" w14:textId="77777777" w:rsidR="00C84270" w:rsidRPr="00942A77" w:rsidRDefault="00C84270" w:rsidP="00C84270">
            <w:pPr>
              <w:spacing w:after="240"/>
              <w:rPr>
                <w:b/>
                <w:sz w:val="24"/>
                <w:szCs w:val="24"/>
              </w:rPr>
            </w:pPr>
            <w:r>
              <w:rPr>
                <w:b/>
                <w:sz w:val="24"/>
                <w:szCs w:val="24"/>
              </w:rPr>
              <w:t xml:space="preserve">Area considered for Quality </w:t>
            </w:r>
            <w:proofErr w:type="gramStart"/>
            <w:r>
              <w:rPr>
                <w:b/>
                <w:sz w:val="24"/>
                <w:szCs w:val="24"/>
              </w:rPr>
              <w:t>Improvement</w:t>
            </w:r>
            <w:proofErr w:type="gramEnd"/>
          </w:p>
          <w:p w14:paraId="5B78FE0F" w14:textId="77777777" w:rsidR="00C84270" w:rsidRDefault="00C84270" w:rsidP="00C84270">
            <w:pPr>
              <w:rPr>
                <w:b/>
                <w:sz w:val="24"/>
                <w:szCs w:val="24"/>
              </w:rPr>
            </w:pPr>
            <w:r>
              <w:rPr>
                <w:b/>
                <w:sz w:val="24"/>
                <w:szCs w:val="24"/>
              </w:rPr>
              <w:t>(Does anything need to improve? What is the improvement goal?)</w:t>
            </w:r>
          </w:p>
        </w:tc>
        <w:tc>
          <w:tcPr>
            <w:tcW w:w="2631" w:type="dxa"/>
          </w:tcPr>
          <w:p w14:paraId="4BB76F06" w14:textId="77777777" w:rsidR="00C84270" w:rsidRDefault="00C84270" w:rsidP="00C84270">
            <w:pPr>
              <w:rPr>
                <w:b/>
                <w:sz w:val="24"/>
                <w:szCs w:val="24"/>
              </w:rPr>
            </w:pPr>
            <w:r>
              <w:rPr>
                <w:b/>
                <w:sz w:val="24"/>
                <w:szCs w:val="24"/>
              </w:rPr>
              <w:t>Barriers to achieving Improvement</w:t>
            </w:r>
            <w:r w:rsidR="009157EF">
              <w:rPr>
                <w:b/>
                <w:sz w:val="24"/>
                <w:szCs w:val="24"/>
              </w:rPr>
              <w:t xml:space="preserve"> / maintaining quality</w:t>
            </w:r>
          </w:p>
        </w:tc>
        <w:tc>
          <w:tcPr>
            <w:tcW w:w="3052" w:type="dxa"/>
          </w:tcPr>
          <w:p w14:paraId="572B1065" w14:textId="77777777" w:rsidR="00C84270" w:rsidRPr="00942A77" w:rsidRDefault="00C84270" w:rsidP="00C84270">
            <w:pPr>
              <w:spacing w:after="240"/>
              <w:rPr>
                <w:b/>
                <w:sz w:val="24"/>
                <w:szCs w:val="24"/>
              </w:rPr>
            </w:pPr>
            <w:r>
              <w:rPr>
                <w:b/>
                <w:sz w:val="24"/>
                <w:szCs w:val="24"/>
              </w:rPr>
              <w:t xml:space="preserve">Action Plan </w:t>
            </w:r>
          </w:p>
          <w:p w14:paraId="2A20DD04" w14:textId="77777777" w:rsidR="00C84270" w:rsidRDefault="00C84270" w:rsidP="00C84270">
            <w:pPr>
              <w:rPr>
                <w:b/>
                <w:sz w:val="24"/>
                <w:szCs w:val="24"/>
              </w:rPr>
            </w:pPr>
            <w:r>
              <w:rPr>
                <w:b/>
                <w:sz w:val="24"/>
                <w:szCs w:val="24"/>
              </w:rPr>
              <w:t xml:space="preserve">Specify what needs to change, and where, </w:t>
            </w:r>
            <w:proofErr w:type="gramStart"/>
            <w:r>
              <w:rPr>
                <w:b/>
                <w:sz w:val="24"/>
                <w:szCs w:val="24"/>
              </w:rPr>
              <w:t>when</w:t>
            </w:r>
            <w:proofErr w:type="gramEnd"/>
            <w:r>
              <w:rPr>
                <w:b/>
                <w:sz w:val="24"/>
                <w:szCs w:val="24"/>
              </w:rPr>
              <w:t xml:space="preserve"> and how changes can be made.</w:t>
            </w:r>
          </w:p>
        </w:tc>
        <w:tc>
          <w:tcPr>
            <w:tcW w:w="3231" w:type="dxa"/>
          </w:tcPr>
          <w:p w14:paraId="49CBB2A0" w14:textId="77777777" w:rsidR="00C84270" w:rsidRPr="00942A77" w:rsidRDefault="00C84270" w:rsidP="00C84270">
            <w:pPr>
              <w:spacing w:after="240"/>
              <w:rPr>
                <w:b/>
                <w:sz w:val="24"/>
                <w:szCs w:val="24"/>
              </w:rPr>
            </w:pPr>
            <w:r>
              <w:rPr>
                <w:b/>
                <w:sz w:val="24"/>
                <w:szCs w:val="24"/>
              </w:rPr>
              <w:t>Monitoring Progress</w:t>
            </w:r>
          </w:p>
          <w:p w14:paraId="26908B9A" w14:textId="77777777" w:rsidR="00C84270" w:rsidRDefault="00C84270" w:rsidP="00C84270">
            <w:pPr>
              <w:rPr>
                <w:b/>
                <w:sz w:val="24"/>
                <w:szCs w:val="24"/>
              </w:rPr>
            </w:pPr>
            <w:r>
              <w:rPr>
                <w:b/>
                <w:sz w:val="24"/>
                <w:szCs w:val="24"/>
              </w:rPr>
              <w:t>(Who, when and how will progress be checked?</w:t>
            </w:r>
          </w:p>
        </w:tc>
      </w:tr>
      <w:tr w:rsidR="00FE7B77" w:rsidRPr="00FE7B77" w14:paraId="08E74C28" w14:textId="77777777" w:rsidTr="009A7719">
        <w:trPr>
          <w:trHeight w:val="2098"/>
        </w:trPr>
        <w:tc>
          <w:tcPr>
            <w:tcW w:w="2660" w:type="dxa"/>
          </w:tcPr>
          <w:p w14:paraId="7E9F16E8" w14:textId="77777777" w:rsidR="00FE7B77" w:rsidRPr="00FE7B77" w:rsidRDefault="00FE7B77" w:rsidP="00F5134C">
            <w:pPr>
              <w:spacing w:before="120" w:after="120"/>
              <w:rPr>
                <w:rFonts w:cstheme="minorHAnsi"/>
                <w:b/>
                <w:sz w:val="24"/>
                <w:szCs w:val="24"/>
              </w:rPr>
            </w:pPr>
          </w:p>
        </w:tc>
        <w:tc>
          <w:tcPr>
            <w:tcW w:w="2600" w:type="dxa"/>
          </w:tcPr>
          <w:p w14:paraId="383EAE54" w14:textId="77777777" w:rsidR="00F5134C" w:rsidRPr="00FE7B77" w:rsidRDefault="00F5134C" w:rsidP="00F5134C">
            <w:pPr>
              <w:spacing w:before="120" w:after="120"/>
              <w:rPr>
                <w:rFonts w:cstheme="minorHAnsi"/>
                <w:sz w:val="24"/>
                <w:szCs w:val="24"/>
              </w:rPr>
            </w:pPr>
          </w:p>
        </w:tc>
        <w:tc>
          <w:tcPr>
            <w:tcW w:w="2631" w:type="dxa"/>
          </w:tcPr>
          <w:p w14:paraId="57B2A3A8" w14:textId="77777777" w:rsidR="00F5134C" w:rsidRPr="00FE7B77" w:rsidRDefault="00F5134C" w:rsidP="00F5134C">
            <w:pPr>
              <w:spacing w:before="120" w:after="120"/>
              <w:rPr>
                <w:rFonts w:cstheme="minorHAnsi"/>
                <w:b/>
                <w:sz w:val="24"/>
                <w:szCs w:val="24"/>
              </w:rPr>
            </w:pPr>
          </w:p>
        </w:tc>
        <w:tc>
          <w:tcPr>
            <w:tcW w:w="3052" w:type="dxa"/>
          </w:tcPr>
          <w:p w14:paraId="7B3D4762" w14:textId="77777777" w:rsidR="00FE7B77" w:rsidRPr="00FE7B77" w:rsidRDefault="00FE7B77" w:rsidP="00F5134C">
            <w:pPr>
              <w:spacing w:before="120" w:after="120"/>
              <w:rPr>
                <w:rFonts w:cstheme="minorHAnsi"/>
                <w:b/>
                <w:sz w:val="24"/>
                <w:szCs w:val="24"/>
              </w:rPr>
            </w:pPr>
          </w:p>
        </w:tc>
        <w:tc>
          <w:tcPr>
            <w:tcW w:w="3231" w:type="dxa"/>
          </w:tcPr>
          <w:p w14:paraId="78E87542" w14:textId="77777777" w:rsidR="00FE7B77" w:rsidRPr="00FE7B77" w:rsidRDefault="00FE7B77" w:rsidP="00F5134C">
            <w:pPr>
              <w:spacing w:before="120" w:after="120"/>
              <w:rPr>
                <w:rFonts w:cstheme="minorHAnsi"/>
                <w:b/>
                <w:sz w:val="24"/>
                <w:szCs w:val="24"/>
              </w:rPr>
            </w:pPr>
          </w:p>
        </w:tc>
      </w:tr>
      <w:tr w:rsidR="00184142" w:rsidRPr="00FE7B77" w14:paraId="78E098CB" w14:textId="77777777" w:rsidTr="009A7719">
        <w:trPr>
          <w:trHeight w:val="2098"/>
        </w:trPr>
        <w:tc>
          <w:tcPr>
            <w:tcW w:w="2660" w:type="dxa"/>
          </w:tcPr>
          <w:p w14:paraId="2C6152A7" w14:textId="77777777" w:rsidR="00184142" w:rsidRPr="00FE7B77" w:rsidRDefault="00184142" w:rsidP="00F5134C">
            <w:pPr>
              <w:spacing w:before="120" w:after="120"/>
              <w:rPr>
                <w:rFonts w:cstheme="minorHAnsi"/>
                <w:b/>
                <w:sz w:val="24"/>
                <w:szCs w:val="24"/>
              </w:rPr>
            </w:pPr>
          </w:p>
        </w:tc>
        <w:tc>
          <w:tcPr>
            <w:tcW w:w="2600" w:type="dxa"/>
          </w:tcPr>
          <w:p w14:paraId="2CACAC62" w14:textId="77777777" w:rsidR="00184142" w:rsidRPr="00FE7B77" w:rsidRDefault="00184142" w:rsidP="00F5134C">
            <w:pPr>
              <w:spacing w:before="120" w:after="120"/>
              <w:rPr>
                <w:rFonts w:cstheme="minorHAnsi"/>
                <w:sz w:val="24"/>
                <w:szCs w:val="24"/>
              </w:rPr>
            </w:pPr>
          </w:p>
        </w:tc>
        <w:tc>
          <w:tcPr>
            <w:tcW w:w="2631" w:type="dxa"/>
          </w:tcPr>
          <w:p w14:paraId="775DEBAA" w14:textId="77777777" w:rsidR="00184142" w:rsidRPr="00FE7B77" w:rsidRDefault="00184142" w:rsidP="00F5134C">
            <w:pPr>
              <w:spacing w:before="120" w:after="120"/>
              <w:rPr>
                <w:rFonts w:cstheme="minorHAnsi"/>
                <w:b/>
                <w:sz w:val="24"/>
                <w:szCs w:val="24"/>
              </w:rPr>
            </w:pPr>
          </w:p>
        </w:tc>
        <w:tc>
          <w:tcPr>
            <w:tcW w:w="3052" w:type="dxa"/>
          </w:tcPr>
          <w:p w14:paraId="6926BE35" w14:textId="77777777" w:rsidR="00184142" w:rsidRPr="00FE7B77" w:rsidRDefault="00184142" w:rsidP="00184142">
            <w:pPr>
              <w:spacing w:before="120" w:after="120"/>
              <w:rPr>
                <w:rFonts w:cstheme="minorHAnsi"/>
                <w:b/>
                <w:sz w:val="24"/>
                <w:szCs w:val="24"/>
              </w:rPr>
            </w:pPr>
          </w:p>
        </w:tc>
        <w:tc>
          <w:tcPr>
            <w:tcW w:w="3231" w:type="dxa"/>
          </w:tcPr>
          <w:p w14:paraId="0E5BF55D" w14:textId="77777777" w:rsidR="00184142" w:rsidRPr="00FE7B77" w:rsidRDefault="00184142" w:rsidP="00F5134C">
            <w:pPr>
              <w:spacing w:before="120" w:after="120"/>
              <w:rPr>
                <w:rFonts w:cstheme="minorHAnsi"/>
                <w:b/>
                <w:sz w:val="24"/>
                <w:szCs w:val="24"/>
              </w:rPr>
            </w:pPr>
          </w:p>
        </w:tc>
      </w:tr>
      <w:tr w:rsidR="00184142" w:rsidRPr="00FE7B77" w14:paraId="31428287" w14:textId="77777777" w:rsidTr="009A7719">
        <w:trPr>
          <w:trHeight w:val="2098"/>
        </w:trPr>
        <w:tc>
          <w:tcPr>
            <w:tcW w:w="2660" w:type="dxa"/>
          </w:tcPr>
          <w:p w14:paraId="5B52A3CC" w14:textId="77777777" w:rsidR="00184142" w:rsidRPr="00FE7B77" w:rsidRDefault="00184142" w:rsidP="00F5134C">
            <w:pPr>
              <w:spacing w:before="120" w:after="120"/>
              <w:rPr>
                <w:rFonts w:cstheme="minorHAnsi"/>
                <w:b/>
                <w:sz w:val="24"/>
                <w:szCs w:val="24"/>
              </w:rPr>
            </w:pPr>
          </w:p>
        </w:tc>
        <w:tc>
          <w:tcPr>
            <w:tcW w:w="2600" w:type="dxa"/>
          </w:tcPr>
          <w:p w14:paraId="0C62B349" w14:textId="77777777" w:rsidR="00184142" w:rsidRPr="00FE7B77" w:rsidRDefault="00184142" w:rsidP="00F5134C">
            <w:pPr>
              <w:spacing w:before="120" w:after="120"/>
              <w:rPr>
                <w:rFonts w:cstheme="minorHAnsi"/>
                <w:sz w:val="24"/>
                <w:szCs w:val="24"/>
              </w:rPr>
            </w:pPr>
          </w:p>
        </w:tc>
        <w:tc>
          <w:tcPr>
            <w:tcW w:w="2631" w:type="dxa"/>
          </w:tcPr>
          <w:p w14:paraId="4184B9C2" w14:textId="77777777" w:rsidR="00184142" w:rsidRPr="00FE7B77" w:rsidRDefault="00184142" w:rsidP="00F5134C">
            <w:pPr>
              <w:spacing w:before="120" w:after="120"/>
              <w:rPr>
                <w:rFonts w:cstheme="minorHAnsi"/>
                <w:b/>
                <w:sz w:val="24"/>
                <w:szCs w:val="24"/>
              </w:rPr>
            </w:pPr>
          </w:p>
        </w:tc>
        <w:tc>
          <w:tcPr>
            <w:tcW w:w="3052" w:type="dxa"/>
          </w:tcPr>
          <w:p w14:paraId="1BD710D5" w14:textId="77777777" w:rsidR="00184142" w:rsidRPr="00FE7B77" w:rsidRDefault="00184142" w:rsidP="00F5134C">
            <w:pPr>
              <w:spacing w:before="120" w:after="120"/>
              <w:rPr>
                <w:rFonts w:cstheme="minorHAnsi"/>
                <w:b/>
                <w:sz w:val="24"/>
                <w:szCs w:val="24"/>
              </w:rPr>
            </w:pPr>
          </w:p>
        </w:tc>
        <w:tc>
          <w:tcPr>
            <w:tcW w:w="3231" w:type="dxa"/>
          </w:tcPr>
          <w:p w14:paraId="24AD8E8D" w14:textId="77777777" w:rsidR="00184142" w:rsidRPr="00FE7B77" w:rsidRDefault="00184142" w:rsidP="00F5134C">
            <w:pPr>
              <w:spacing w:before="120" w:after="120"/>
              <w:rPr>
                <w:rFonts w:cstheme="minorHAnsi"/>
                <w:b/>
                <w:sz w:val="24"/>
                <w:szCs w:val="24"/>
              </w:rPr>
            </w:pPr>
          </w:p>
        </w:tc>
      </w:tr>
    </w:tbl>
    <w:p w14:paraId="5F963D92" w14:textId="77777777" w:rsidR="00942A77" w:rsidRDefault="00942A77" w:rsidP="00FE7B77"/>
    <w:sectPr w:rsidR="00942A77" w:rsidSect="00C0409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1849" w14:textId="77777777" w:rsidR="00CF00BA" w:rsidRDefault="00CF00BA" w:rsidP="00773313">
      <w:pPr>
        <w:spacing w:after="0" w:line="240" w:lineRule="auto"/>
      </w:pPr>
      <w:r>
        <w:separator/>
      </w:r>
    </w:p>
  </w:endnote>
  <w:endnote w:type="continuationSeparator" w:id="0">
    <w:p w14:paraId="5664174F" w14:textId="77777777" w:rsidR="00CF00BA" w:rsidRDefault="00CF00BA" w:rsidP="0077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8736" w14:textId="77777777" w:rsidR="00D71821" w:rsidRDefault="00CF00BA">
    <w:pPr>
      <w:pStyle w:val="Footer"/>
      <w:jc w:val="center"/>
    </w:pPr>
    <w:sdt>
      <w:sdtPr>
        <w:id w:val="-1489931354"/>
        <w:docPartObj>
          <w:docPartGallery w:val="Page Numbers (Bottom of Page)"/>
          <w:docPartUnique/>
        </w:docPartObj>
      </w:sdtPr>
      <w:sdtEndPr>
        <w:rPr>
          <w:sz w:val="24"/>
          <w:szCs w:val="24"/>
        </w:rPr>
      </w:sdtEndPr>
      <w:sdtContent>
        <w:r w:rsidR="00D71821" w:rsidRPr="00773313">
          <w:rPr>
            <w:sz w:val="24"/>
            <w:szCs w:val="24"/>
          </w:rPr>
          <w:fldChar w:fldCharType="begin"/>
        </w:r>
        <w:r w:rsidR="00D71821" w:rsidRPr="00773313">
          <w:rPr>
            <w:sz w:val="24"/>
            <w:szCs w:val="24"/>
          </w:rPr>
          <w:instrText xml:space="preserve"> PAGE   \* MERGEFORMAT </w:instrText>
        </w:r>
        <w:r w:rsidR="00D71821" w:rsidRPr="00773313">
          <w:rPr>
            <w:sz w:val="24"/>
            <w:szCs w:val="24"/>
          </w:rPr>
          <w:fldChar w:fldCharType="separate"/>
        </w:r>
        <w:r w:rsidR="007B28E0">
          <w:rPr>
            <w:noProof/>
            <w:sz w:val="24"/>
            <w:szCs w:val="24"/>
          </w:rPr>
          <w:t>2</w:t>
        </w:r>
        <w:r w:rsidR="00D71821" w:rsidRPr="00773313">
          <w:rPr>
            <w:sz w:val="24"/>
            <w:szCs w:val="24"/>
          </w:rPr>
          <w:fldChar w:fldCharType="end"/>
        </w:r>
      </w:sdtContent>
    </w:sdt>
  </w:p>
  <w:p w14:paraId="4304DB1D" w14:textId="77777777" w:rsidR="00D71821" w:rsidRDefault="00D71821" w:rsidP="006C1804">
    <w:pPr>
      <w:pStyle w:val="Footer"/>
      <w:tabs>
        <w:tab w:val="clear" w:pos="4513"/>
        <w:tab w:val="clear" w:pos="9026"/>
        <w:tab w:val="left" w:pos="118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21DF" w14:textId="77777777" w:rsidR="00CF00BA" w:rsidRDefault="00CF00BA" w:rsidP="00773313">
      <w:pPr>
        <w:spacing w:after="0" w:line="240" w:lineRule="auto"/>
      </w:pPr>
      <w:r>
        <w:separator/>
      </w:r>
    </w:p>
  </w:footnote>
  <w:footnote w:type="continuationSeparator" w:id="0">
    <w:p w14:paraId="2B2D6ABF" w14:textId="77777777" w:rsidR="00CF00BA" w:rsidRDefault="00CF00BA" w:rsidP="00773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D79D9"/>
    <w:multiLevelType w:val="hybridMultilevel"/>
    <w:tmpl w:val="A670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8E"/>
    <w:rsid w:val="00001E8B"/>
    <w:rsid w:val="00003F70"/>
    <w:rsid w:val="00035A91"/>
    <w:rsid w:val="00075662"/>
    <w:rsid w:val="00082308"/>
    <w:rsid w:val="001074D8"/>
    <w:rsid w:val="001143B4"/>
    <w:rsid w:val="00184142"/>
    <w:rsid w:val="001C112F"/>
    <w:rsid w:val="001F3BE0"/>
    <w:rsid w:val="002543E4"/>
    <w:rsid w:val="002A4F5B"/>
    <w:rsid w:val="002F0B01"/>
    <w:rsid w:val="00307DBA"/>
    <w:rsid w:val="003101AF"/>
    <w:rsid w:val="003241AD"/>
    <w:rsid w:val="00337D54"/>
    <w:rsid w:val="00365002"/>
    <w:rsid w:val="00381D83"/>
    <w:rsid w:val="00387FF7"/>
    <w:rsid w:val="003B1203"/>
    <w:rsid w:val="003B3F35"/>
    <w:rsid w:val="00451D25"/>
    <w:rsid w:val="00484CBA"/>
    <w:rsid w:val="00494482"/>
    <w:rsid w:val="00497B22"/>
    <w:rsid w:val="004A33E6"/>
    <w:rsid w:val="004C71FB"/>
    <w:rsid w:val="004F0C1E"/>
    <w:rsid w:val="0051336E"/>
    <w:rsid w:val="0053493F"/>
    <w:rsid w:val="00556F0B"/>
    <w:rsid w:val="00562882"/>
    <w:rsid w:val="005C718C"/>
    <w:rsid w:val="00607286"/>
    <w:rsid w:val="0061439A"/>
    <w:rsid w:val="006158B6"/>
    <w:rsid w:val="0062148E"/>
    <w:rsid w:val="00634DFA"/>
    <w:rsid w:val="00635963"/>
    <w:rsid w:val="00650A87"/>
    <w:rsid w:val="00651C6A"/>
    <w:rsid w:val="00682EF9"/>
    <w:rsid w:val="00694D11"/>
    <w:rsid w:val="006B5472"/>
    <w:rsid w:val="006C1804"/>
    <w:rsid w:val="00706B4A"/>
    <w:rsid w:val="007447A2"/>
    <w:rsid w:val="00765FDF"/>
    <w:rsid w:val="00773313"/>
    <w:rsid w:val="00777494"/>
    <w:rsid w:val="007811DD"/>
    <w:rsid w:val="007B28E0"/>
    <w:rsid w:val="007B3DF9"/>
    <w:rsid w:val="007C3967"/>
    <w:rsid w:val="00816C04"/>
    <w:rsid w:val="00857E93"/>
    <w:rsid w:val="00876384"/>
    <w:rsid w:val="009157EF"/>
    <w:rsid w:val="00920C59"/>
    <w:rsid w:val="00942A77"/>
    <w:rsid w:val="00962C06"/>
    <w:rsid w:val="009A7719"/>
    <w:rsid w:val="009B3798"/>
    <w:rsid w:val="009E61B2"/>
    <w:rsid w:val="009F054F"/>
    <w:rsid w:val="00A3152A"/>
    <w:rsid w:val="00A5588A"/>
    <w:rsid w:val="00AA01C1"/>
    <w:rsid w:val="00AC0B5F"/>
    <w:rsid w:val="00AD1FA6"/>
    <w:rsid w:val="00AE184C"/>
    <w:rsid w:val="00B26135"/>
    <w:rsid w:val="00B709E3"/>
    <w:rsid w:val="00B71188"/>
    <w:rsid w:val="00B818C3"/>
    <w:rsid w:val="00BB474A"/>
    <w:rsid w:val="00BB6A3A"/>
    <w:rsid w:val="00BD1D83"/>
    <w:rsid w:val="00BF3370"/>
    <w:rsid w:val="00C04093"/>
    <w:rsid w:val="00C73089"/>
    <w:rsid w:val="00C84270"/>
    <w:rsid w:val="00CC66B7"/>
    <w:rsid w:val="00CF00BA"/>
    <w:rsid w:val="00D638B8"/>
    <w:rsid w:val="00D64A78"/>
    <w:rsid w:val="00D67D0C"/>
    <w:rsid w:val="00D71821"/>
    <w:rsid w:val="00D95A88"/>
    <w:rsid w:val="00DF095A"/>
    <w:rsid w:val="00E26C22"/>
    <w:rsid w:val="00E3515A"/>
    <w:rsid w:val="00E87386"/>
    <w:rsid w:val="00E87D8B"/>
    <w:rsid w:val="00EB7705"/>
    <w:rsid w:val="00EF04A4"/>
    <w:rsid w:val="00F03B3D"/>
    <w:rsid w:val="00F13892"/>
    <w:rsid w:val="00F20719"/>
    <w:rsid w:val="00F5134C"/>
    <w:rsid w:val="00F62F35"/>
    <w:rsid w:val="00F63904"/>
    <w:rsid w:val="00FB368B"/>
    <w:rsid w:val="00FE7B77"/>
    <w:rsid w:val="00FF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31E04"/>
  <w15:docId w15:val="{0F7AAE76-9F65-45A6-B1C0-9BDC0458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48E"/>
    <w:rPr>
      <w:color w:val="0563C1" w:themeColor="hyperlink"/>
      <w:u w:val="single"/>
    </w:rPr>
  </w:style>
  <w:style w:type="character" w:styleId="FollowedHyperlink">
    <w:name w:val="FollowedHyperlink"/>
    <w:basedOn w:val="DefaultParagraphFont"/>
    <w:uiPriority w:val="99"/>
    <w:semiHidden/>
    <w:unhideWhenUsed/>
    <w:rsid w:val="001074D8"/>
    <w:rPr>
      <w:color w:val="954F72" w:themeColor="followedHyperlink"/>
      <w:u w:val="single"/>
    </w:rPr>
  </w:style>
  <w:style w:type="paragraph" w:styleId="ListParagraph">
    <w:name w:val="List Paragraph"/>
    <w:basedOn w:val="Normal"/>
    <w:uiPriority w:val="34"/>
    <w:qFormat/>
    <w:rsid w:val="00BD1D83"/>
    <w:pPr>
      <w:ind w:left="720"/>
      <w:contextualSpacing/>
    </w:pPr>
  </w:style>
  <w:style w:type="table" w:styleId="TableGrid">
    <w:name w:val="Table Grid"/>
    <w:basedOn w:val="TableNormal"/>
    <w:uiPriority w:val="59"/>
    <w:rsid w:val="0087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1C6A"/>
    <w:rPr>
      <w:sz w:val="16"/>
      <w:szCs w:val="16"/>
    </w:rPr>
  </w:style>
  <w:style w:type="paragraph" w:styleId="CommentText">
    <w:name w:val="annotation text"/>
    <w:basedOn w:val="Normal"/>
    <w:link w:val="CommentTextChar"/>
    <w:uiPriority w:val="99"/>
    <w:semiHidden/>
    <w:unhideWhenUsed/>
    <w:rsid w:val="00651C6A"/>
    <w:pPr>
      <w:spacing w:line="240" w:lineRule="auto"/>
    </w:pPr>
    <w:rPr>
      <w:sz w:val="20"/>
      <w:szCs w:val="20"/>
    </w:rPr>
  </w:style>
  <w:style w:type="character" w:customStyle="1" w:styleId="CommentTextChar">
    <w:name w:val="Comment Text Char"/>
    <w:basedOn w:val="DefaultParagraphFont"/>
    <w:link w:val="CommentText"/>
    <w:uiPriority w:val="99"/>
    <w:semiHidden/>
    <w:rsid w:val="00651C6A"/>
    <w:rPr>
      <w:sz w:val="20"/>
      <w:szCs w:val="20"/>
    </w:rPr>
  </w:style>
  <w:style w:type="paragraph" w:styleId="CommentSubject">
    <w:name w:val="annotation subject"/>
    <w:basedOn w:val="CommentText"/>
    <w:next w:val="CommentText"/>
    <w:link w:val="CommentSubjectChar"/>
    <w:uiPriority w:val="99"/>
    <w:semiHidden/>
    <w:unhideWhenUsed/>
    <w:rsid w:val="00651C6A"/>
    <w:rPr>
      <w:b/>
      <w:bCs/>
    </w:rPr>
  </w:style>
  <w:style w:type="character" w:customStyle="1" w:styleId="CommentSubjectChar">
    <w:name w:val="Comment Subject Char"/>
    <w:basedOn w:val="CommentTextChar"/>
    <w:link w:val="CommentSubject"/>
    <w:uiPriority w:val="99"/>
    <w:semiHidden/>
    <w:rsid w:val="00651C6A"/>
    <w:rPr>
      <w:b/>
      <w:bCs/>
      <w:sz w:val="20"/>
      <w:szCs w:val="20"/>
    </w:rPr>
  </w:style>
  <w:style w:type="paragraph" w:styleId="BalloonText">
    <w:name w:val="Balloon Text"/>
    <w:basedOn w:val="Normal"/>
    <w:link w:val="BalloonTextChar"/>
    <w:uiPriority w:val="99"/>
    <w:semiHidden/>
    <w:unhideWhenUsed/>
    <w:rsid w:val="00651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6A"/>
    <w:rPr>
      <w:rFonts w:ascii="Tahoma" w:hAnsi="Tahoma" w:cs="Tahoma"/>
      <w:sz w:val="16"/>
      <w:szCs w:val="16"/>
    </w:rPr>
  </w:style>
  <w:style w:type="paragraph" w:styleId="Header">
    <w:name w:val="header"/>
    <w:basedOn w:val="Normal"/>
    <w:link w:val="HeaderChar"/>
    <w:uiPriority w:val="99"/>
    <w:unhideWhenUsed/>
    <w:rsid w:val="00773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313"/>
  </w:style>
  <w:style w:type="paragraph" w:styleId="Footer">
    <w:name w:val="footer"/>
    <w:basedOn w:val="Normal"/>
    <w:link w:val="FooterChar"/>
    <w:uiPriority w:val="99"/>
    <w:unhideWhenUsed/>
    <w:rsid w:val="00773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343e18ec6a3375731d7ba7e467189c46">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6e0138da303c2ba012395d5cbb183384"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971C1060-C7D5-40DF-94BE-7E31AB926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BBCEA-064A-4B55-9A33-C525E057400A}">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22F68FD5-066A-4D18-82FF-9A894B17485F}">
  <ds:schemaRefs>
    <ds:schemaRef ds:uri="http://schemas.microsoft.com/sharepoint/v3/contenttype/forms"/>
  </ds:schemaRefs>
</ds:datastoreItem>
</file>

<file path=customXml/itemProps4.xml><?xml version="1.0" encoding="utf-8"?>
<ds:datastoreItem xmlns:ds="http://schemas.openxmlformats.org/officeDocument/2006/customXml" ds:itemID="{2F44E94F-9829-4FA8-B65F-7A6B9EBD03A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Carson</dc:creator>
  <cp:lastModifiedBy>Stephen Jollie</cp:lastModifiedBy>
  <cp:revision>2</cp:revision>
  <cp:lastPrinted>2018-02-05T15:34:00Z</cp:lastPrinted>
  <dcterms:created xsi:type="dcterms:W3CDTF">2021-07-16T08:56:00Z</dcterms:created>
  <dcterms:modified xsi:type="dcterms:W3CDTF">2021-07-16T08:56:00Z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ies>
</file>